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beforeAutospacing="0" w:afterAutospacing="0" w:line="560" w:lineRule="exact"/>
        <w:contextualSpacing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新疆能源（集团）产业链有限责任公司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contextualSpacing/>
        <w:jc w:val="center"/>
        <w:textAlignment w:val="auto"/>
        <w:rPr>
          <w:rFonts w:hint="eastAsia" w:ascii="仿宋_GB2312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物流运输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招录报名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表</w:t>
      </w:r>
    </w:p>
    <w:p>
      <w:pPr>
        <w:spacing w:line="500" w:lineRule="exact"/>
        <w:ind w:firstLine="640" w:firstLineChars="200"/>
        <w:jc w:val="left"/>
        <w:rPr>
          <w:rFonts w:hint="eastAsia" w:ascii="黑体" w:hAnsi="黑体" w:eastAsia="仿宋_GB2312" w:cs="黑体"/>
          <w:color w:val="000000"/>
          <w:kern w:val="0"/>
          <w:sz w:val="32"/>
          <w:szCs w:val="32"/>
          <w:highlight w:val="none"/>
          <w:lang w:eastAsia="zh-CN"/>
        </w:rPr>
      </w:pPr>
    </w:p>
    <w:tbl>
      <w:tblPr>
        <w:tblStyle w:val="7"/>
        <w:tblW w:w="92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6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单位名称（加盖公章）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邮编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法人或授权委托人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授权人签字</w:t>
            </w:r>
          </w:p>
        </w:tc>
        <w:tc>
          <w:tcPr>
            <w:tcW w:w="6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</w:t>
            </w:r>
            <w:r>
              <w:rPr>
                <w:rStyle w:val="9"/>
                <w:lang w:val="en-US" w:eastAsia="zh-CN" w:bidi="ar"/>
              </w:rPr>
              <w:t>公司（报名人）承诺：</w:t>
            </w:r>
            <w:r>
              <w:rPr>
                <w:rStyle w:val="9"/>
                <w:rFonts w:hint="eastAsia"/>
                <w:lang w:val="en-US" w:eastAsia="zh-CN" w:bidi="ar"/>
              </w:rPr>
              <w:t>保证</w:t>
            </w:r>
            <w:r>
              <w:rPr>
                <w:rStyle w:val="9"/>
                <w:lang w:val="en-US" w:eastAsia="zh-CN" w:bidi="ar"/>
              </w:rPr>
              <w:t>以上所填内容</w:t>
            </w:r>
            <w:r>
              <w:rPr>
                <w:rStyle w:val="9"/>
                <w:rFonts w:hint="eastAsia"/>
                <w:lang w:val="en-US" w:eastAsia="zh-CN" w:bidi="ar"/>
              </w:rPr>
              <w:t>情况</w:t>
            </w:r>
            <w:r>
              <w:rPr>
                <w:rStyle w:val="9"/>
                <w:lang w:val="en-US" w:eastAsia="zh-CN" w:bidi="ar"/>
              </w:rPr>
              <w:t>属实。</w:t>
            </w:r>
          </w:p>
        </w:tc>
      </w:tr>
    </w:tbl>
    <w:p>
      <w:pPr>
        <w:pStyle w:val="6"/>
        <w:ind w:left="0" w:leftChars="0" w:firstLine="0" w:firstLineChars="0"/>
        <w:rPr>
          <w:rFonts w:hint="eastAsia"/>
          <w:lang w:eastAsia="zh-CN"/>
        </w:rPr>
        <w:sectPr>
          <w:pgSz w:w="11907" w:h="16839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096238"/>
    <w:multiLevelType w:val="singleLevel"/>
    <w:tmpl w:val="EC096238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  <w:rPr>
      <w:rFonts w:ascii="Times New Roman" w:hAnsi="Times New Roman" w:cs="Times New Roman"/>
    </w:rPr>
  </w:style>
  <w:style w:type="paragraph" w:styleId="4">
    <w:name w:val="Plain Text"/>
    <w:basedOn w:val="1"/>
    <w:next w:val="5"/>
    <w:qFormat/>
    <w:uiPriority w:val="99"/>
    <w:rPr>
      <w:rFonts w:ascii="宋体" w:hAnsi="Courier New" w:cs="宋体"/>
      <w:sz w:val="28"/>
      <w:szCs w:val="28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Block Text"/>
    <w:basedOn w:val="1"/>
    <w:qFormat/>
    <w:uiPriority w:val="0"/>
    <w:pPr>
      <w:widowControl/>
      <w:tabs>
        <w:tab w:val="right" w:pos="8640"/>
      </w:tabs>
      <w:spacing w:after="120"/>
      <w:ind w:left="1440" w:leftChars="700" w:right="1440"/>
    </w:pPr>
    <w:rPr>
      <w:rFonts w:ascii="Garamond" w:hAnsi="Garamond" w:eastAsia="Times New Roman" w:cs="宋体"/>
      <w:spacing w:val="-2"/>
      <w:kern w:val="0"/>
      <w:sz w:val="24"/>
    </w:r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2021-08-31T02:55:09Z</dcterms:created>
  <dc:creator>LENOVO</dc:creator>
  <cp:lastModifiedBy>本宫不退位，尔等都是妃</cp:lastModifiedBy>
  <dcterms:modified xsi:type="dcterms:W3CDTF">2021-08-31T02:55:25Z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958ECB82EBF14F54A0C8356A34C405CA</vt:lpwstr>
  </property>
</Properties>
</file>